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6887" w14:textId="60D2FED0" w:rsidR="00E77DE7" w:rsidRDefault="00E77DE7" w:rsidP="00E77DE7">
      <w:pPr>
        <w:pStyle w:val="Textkrper"/>
        <w:tabs>
          <w:tab w:val="left" w:pos="9195"/>
        </w:tabs>
        <w:spacing w:before="5" w:line="276" w:lineRule="auto"/>
        <w:jc w:val="both"/>
        <w:rPr>
          <w:b/>
          <w:sz w:val="24"/>
          <w:szCs w:val="18"/>
        </w:rPr>
      </w:pPr>
      <w:r>
        <w:rPr>
          <w:b/>
          <w:sz w:val="24"/>
          <w:szCs w:val="18"/>
        </w:rPr>
        <w:t>Antworten der Partei TIERSCHUTZ hier!</w:t>
      </w:r>
      <w:r>
        <w:rPr>
          <w:b/>
          <w:sz w:val="24"/>
          <w:szCs w:val="18"/>
        </w:rPr>
        <w:t xml:space="preserve"> </w:t>
      </w:r>
    </w:p>
    <w:p w14:paraId="4A6BB731" w14:textId="77777777" w:rsidR="00E77DE7" w:rsidRDefault="00E77DE7" w:rsidP="00E77DE7">
      <w:pPr>
        <w:pStyle w:val="Textkrper"/>
        <w:tabs>
          <w:tab w:val="left" w:pos="9195"/>
        </w:tabs>
        <w:spacing w:before="2" w:line="276" w:lineRule="auto"/>
        <w:ind w:left="116" w:right="1075"/>
        <w:jc w:val="both"/>
      </w:pPr>
    </w:p>
    <w:p w14:paraId="215FBCD4" w14:textId="77777777" w:rsidR="00E77DE7" w:rsidRDefault="00E77DE7" w:rsidP="00E77DE7">
      <w:pPr>
        <w:rPr>
          <w:rFonts w:ascii="Calibri" w:eastAsia="Times New Roman" w:hAnsi="Calibri" w:cs="Calibri"/>
        </w:rPr>
      </w:pPr>
      <w:r>
        <w:rPr>
          <w:rFonts w:eastAsia="Times New Roman"/>
        </w:rPr>
        <w:t>Sehr geehrter Herr Hoffmann,</w:t>
      </w:r>
      <w:r>
        <w:rPr>
          <w:rFonts w:eastAsia="Times New Roman"/>
        </w:rPr>
        <w:br/>
      </w:r>
      <w:r>
        <w:rPr>
          <w:rFonts w:eastAsia="Times New Roman"/>
        </w:rPr>
        <w:br/>
        <w:t xml:space="preserve">als Bundesvorsitzender meiner Partei bin ich von unserer Koordinierungsstelle für die Landtagswahl in Sachsen-Anhalt 2021 gebeten worden, auf Ihre Fragen zu antworten. Wir haben bereits den Wahl-O-Mat und den </w:t>
      </w:r>
      <w:proofErr w:type="spellStart"/>
      <w:r>
        <w:rPr>
          <w:rFonts w:eastAsia="Times New Roman"/>
        </w:rPr>
        <w:t>Wahlswiper</w:t>
      </w:r>
      <w:proofErr w:type="spellEnd"/>
      <w:r>
        <w:rPr>
          <w:rFonts w:eastAsia="Times New Roman"/>
        </w:rPr>
        <w:t xml:space="preserve"> umfangreich beantwortet. Einen Fragenkatalog mit 45 Fragen können wir aktuell nicht in dem Maße bedienen, wie Sie sich dies wünschen. Nichtsdestotrotz möchte ich Ihnen gerne antworten und gebe diese Antwort zugleich zur Veröffentlichung frei, dabei orientiere ich mich sehr wohl an den Fragen aus dem angehängten Dokument.</w:t>
      </w:r>
      <w:r>
        <w:rPr>
          <w:rFonts w:eastAsia="Times New Roman"/>
        </w:rPr>
        <w:br/>
      </w:r>
      <w:r>
        <w:rPr>
          <w:rFonts w:eastAsia="Times New Roman"/>
        </w:rPr>
        <w:br/>
        <w:t xml:space="preserve">Die Aktion Partei für Tierschutz, kurz: TIERSCHUTZ hier! hat im Landesverband Sachsen-Anhalt 9 Mitglieder. Wir sind eine Partei der Fahrrad-Freunde! Das Fahrrad ist ein umweltfreundliches und tierschutzgerechtes Verkehrsmittel. Millionen Säugetiere, Vögel, Amphibien und unzählige weitere Tiere sterben jedes Jahr im Straßenverkehr, für manche seltene Arten sind die Verlustraten durch Kollisionen mit dem dichten Autoverkehr mitunter bestandsgefährdend. Von daher fördern wir den Radverkehr in allen Belangen und unterstützen Modellprojekte, die einer Verbesserung und Weiterentwicklung des Radverkehrs dienlich sind. Selbstverständlich bedarf es barrierefreier </w:t>
      </w:r>
      <w:proofErr w:type="spellStart"/>
      <w:r>
        <w:rPr>
          <w:rFonts w:eastAsia="Times New Roman"/>
        </w:rPr>
        <w:t>Abstallanlagen</w:t>
      </w:r>
      <w:proofErr w:type="spellEnd"/>
      <w:r>
        <w:rPr>
          <w:rFonts w:eastAsia="Times New Roman"/>
        </w:rPr>
        <w:t xml:space="preserve"> und auch die Zahl der Fahrraddiebstähle in Sachsen-Anhalt ist so und in dieser Höhe nicht hinnehmbar. Die öffentliche Sicherheit und eine angemessene Ausstattung der Polizei war unserer Partei seit ihren Anfängen im Februar 2017 stets ein großes Anliegen. Die Mobilitäts- und Verkehrserziehung in Sachsen-Anhalt sollte, insbesondere in der Schuleingangsphase, ein noch stärkeres Gewicht bekommen. Fächerübergreifende Projekte bieten bereits jetzt die Möglichkeit dazu. Das Fahrrad bietet so viele Möglichkeiten für die Schulen, sei es im Rahmen von Erkundungen, der Umwelterziehung und Umweltbildung oder als Beispiel für präventive Maßnahmen im Zusammenhang mit Zielen der Gesundheitserziehung und Gesundheitsbildung. Tierschutz spielt in der Zielsetzung der Verkehrserziehung noch überhaupt keine Rolle. Hier gilt es nachzubessern. Eine Untersuchung des Studenten Nathan Weaver aus den USA hat zeigen können, dass insbesondere jüngere Autofahrer, statt zu bremsen, Tiere, die eine Fahrbahn überkreuzen, gezielt totfahren. Das Verkehrssicherheitsprogramm des Landes Sachsen-Anhalt 2021 sieht den Aspekt des Tierschutzes als Staatsziel nicht. Sachsen-Anhalt ist schön - selbstverständlich sind Radwanderwege zu erhalten und zu verbessern. Das Landesradverkehrsnetz von einer zentralen Institution planen und errichten zu lassen, begrüßen wir. Die Kooperation mit den Hochschulen des Landes sollte noch weiter ausgebaut werden. Die bereits begonnenen Neubau-Vorhaben von Radwegen sollten fristgemäß abgeschlossen werden. Die Fahrradmitnahme im ÖPNV in Sachsen-Anhalt schätzen wir als vergleichsweise (im Abgleich mit anderen Ländern) gut ein. Selbstverständlich gibt es immer noch zahlreiche Verbesserungsmöglichkeiten und gute Ideen, die auf ihre Umsetzung warten. Wir wünschen dem ADFC Sachsen-Anhalt e.V., dass seine Forderungen und Impulse politisches Gehör finden und werden diese Belange gerne unterstützen, auf Landes- und auf kommunaler Ebene.</w:t>
      </w:r>
      <w:r>
        <w:rPr>
          <w:rFonts w:eastAsia="Times New Roman"/>
        </w:rPr>
        <w:br/>
      </w:r>
      <w:r>
        <w:rPr>
          <w:rFonts w:eastAsia="Times New Roman"/>
        </w:rPr>
        <w:br/>
        <w:t>Mit freundlichen Grüßen</w:t>
      </w:r>
      <w:r>
        <w:rPr>
          <w:rFonts w:eastAsia="Times New Roman"/>
        </w:rPr>
        <w:br/>
      </w:r>
    </w:p>
    <w:p w14:paraId="70DBC550" w14:textId="77777777" w:rsidR="00E77DE7" w:rsidRDefault="00E77DE7" w:rsidP="00E77DE7">
      <w:pPr>
        <w:pStyle w:val="HTMLVorformatiert"/>
      </w:pPr>
      <w:r>
        <w:t>Thomas Schwarz</w:t>
      </w:r>
    </w:p>
    <w:p w14:paraId="3A2D8606" w14:textId="77777777" w:rsidR="00E77DE7" w:rsidRDefault="00E77DE7" w:rsidP="00E77DE7">
      <w:pPr>
        <w:pStyle w:val="HTMLVorformatiert"/>
      </w:pPr>
      <w:r>
        <w:t>Stadtverordneter</w:t>
      </w:r>
    </w:p>
    <w:p w14:paraId="7F7B66AC" w14:textId="77777777" w:rsidR="00E77DE7" w:rsidRDefault="00E77DE7" w:rsidP="00E77DE7">
      <w:pPr>
        <w:pStyle w:val="HTMLVorformatiert"/>
      </w:pPr>
      <w:r>
        <w:t>TIERSCHUTZ hier! Kreisverband Neuss</w:t>
      </w:r>
    </w:p>
    <w:p w14:paraId="3C1ED42A" w14:textId="77777777" w:rsidR="00E77DE7" w:rsidRDefault="00E77DE7" w:rsidP="00E77DE7">
      <w:pPr>
        <w:pStyle w:val="HTMLVorformatiert"/>
      </w:pPr>
      <w:hyperlink r:id="rId6" w:history="1">
        <w:r>
          <w:rPr>
            <w:rStyle w:val="Hyperlink"/>
          </w:rPr>
          <w:t>thomas.schwarz@tierschutz-hier-neuss.de</w:t>
        </w:r>
      </w:hyperlink>
    </w:p>
    <w:p w14:paraId="05BE1685" w14:textId="77777777" w:rsidR="00E77DE7" w:rsidRDefault="00E77DE7" w:rsidP="00E77DE7">
      <w:pPr>
        <w:pStyle w:val="HTMLVorformatiert"/>
      </w:pPr>
      <w:r>
        <w:t>Mobilfunk 0176 24790201</w:t>
      </w:r>
    </w:p>
    <w:p w14:paraId="687295D3" w14:textId="77777777" w:rsidR="00E77DE7" w:rsidRDefault="00E77DE7" w:rsidP="00E77DE7">
      <w:pPr>
        <w:pStyle w:val="HTMLVorformatiert"/>
      </w:pPr>
      <w:r>
        <w:t>Unser Programm und unsere Vision für Neuss 2020 unter:</w:t>
      </w:r>
    </w:p>
    <w:p w14:paraId="1692ACBD" w14:textId="6D2EB97E" w:rsidR="00883B02" w:rsidRDefault="00E77DE7" w:rsidP="00E77DE7">
      <w:pPr>
        <w:pStyle w:val="HTMLVorformatiert"/>
      </w:pPr>
      <w:hyperlink r:id="rId7" w:history="1">
        <w:r>
          <w:rPr>
            <w:rStyle w:val="Hyperlink"/>
          </w:rPr>
          <w:t>www.tierschutz-hier-neuss.de</w:t>
        </w:r>
      </w:hyperlink>
    </w:p>
    <w:sectPr w:rsidR="00883B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E6F6" w14:textId="77777777" w:rsidR="00085D9A" w:rsidRDefault="00085D9A" w:rsidP="00E77DE7">
      <w:r>
        <w:separator/>
      </w:r>
    </w:p>
  </w:endnote>
  <w:endnote w:type="continuationSeparator" w:id="0">
    <w:p w14:paraId="3840F568" w14:textId="77777777" w:rsidR="00085D9A" w:rsidRDefault="00085D9A" w:rsidP="00E7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9797" w14:textId="77777777" w:rsidR="00E77DE7" w:rsidRDefault="00E77D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54E0" w14:textId="77777777" w:rsidR="00E77DE7" w:rsidRDefault="00E77D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CF87" w14:textId="77777777" w:rsidR="00E77DE7" w:rsidRDefault="00E77D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9FA5" w14:textId="77777777" w:rsidR="00085D9A" w:rsidRDefault="00085D9A" w:rsidP="00E77DE7">
      <w:r>
        <w:separator/>
      </w:r>
    </w:p>
  </w:footnote>
  <w:footnote w:type="continuationSeparator" w:id="0">
    <w:p w14:paraId="3F06CB1E" w14:textId="77777777" w:rsidR="00085D9A" w:rsidRDefault="00085D9A" w:rsidP="00E7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9A2A" w14:textId="77777777" w:rsidR="00E77DE7" w:rsidRDefault="00E77D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F41E" w14:textId="77777777" w:rsidR="00E77DE7" w:rsidRDefault="00E77DE7" w:rsidP="00E77DE7">
    <w:pPr>
      <w:pStyle w:val="Titel"/>
      <w:tabs>
        <w:tab w:val="left" w:pos="9195"/>
      </w:tabs>
      <w:spacing w:line="276" w:lineRule="auto"/>
      <w:jc w:val="both"/>
      <w:rPr>
        <w:sz w:val="32"/>
        <w:szCs w:val="32"/>
      </w:rPr>
    </w:pPr>
    <w:r>
      <w:rPr>
        <w:sz w:val="32"/>
        <w:szCs w:val="32"/>
      </w:rPr>
      <w:t>Wahlprüfsteine des ADFC Sachsen-Anhalt</w:t>
    </w:r>
    <w:r>
      <w:rPr>
        <w:spacing w:val="-2"/>
        <w:sz w:val="32"/>
        <w:szCs w:val="32"/>
      </w:rPr>
      <w:t xml:space="preserve"> </w:t>
    </w:r>
    <w:r>
      <w:rPr>
        <w:sz w:val="32"/>
        <w:szCs w:val="32"/>
      </w:rPr>
      <w:t xml:space="preserve">e.V. </w:t>
    </w:r>
  </w:p>
  <w:p w14:paraId="254EF133" w14:textId="77777777" w:rsidR="00E77DE7" w:rsidRDefault="00E77DE7" w:rsidP="00E77DE7">
    <w:pPr>
      <w:pStyle w:val="Titel"/>
      <w:tabs>
        <w:tab w:val="left" w:pos="9195"/>
      </w:tabs>
      <w:spacing w:line="276" w:lineRule="auto"/>
      <w:jc w:val="both"/>
      <w:rPr>
        <w:b w:val="0"/>
        <w:sz w:val="32"/>
        <w:szCs w:val="32"/>
      </w:rPr>
    </w:pPr>
    <w:r>
      <w:rPr>
        <w:sz w:val="32"/>
        <w:szCs w:val="32"/>
      </w:rPr>
      <w:t>zur Landtagswahl</w:t>
    </w:r>
    <w:r>
      <w:rPr>
        <w:spacing w:val="-4"/>
        <w:sz w:val="32"/>
        <w:szCs w:val="32"/>
      </w:rPr>
      <w:t xml:space="preserve"> </w:t>
    </w:r>
    <w:r>
      <w:rPr>
        <w:sz w:val="32"/>
        <w:szCs w:val="32"/>
      </w:rPr>
      <w:t>2021</w:t>
    </w:r>
  </w:p>
  <w:p w14:paraId="37CE186A" w14:textId="77777777" w:rsidR="00E77DE7" w:rsidRDefault="00E77D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4422" w14:textId="77777777" w:rsidR="00E77DE7" w:rsidRDefault="00E77D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20"/>
    <w:rsid w:val="00085D9A"/>
    <w:rsid w:val="00883B02"/>
    <w:rsid w:val="00E77DE7"/>
    <w:rsid w:val="00F96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4B05EB9"/>
  <w15:chartTrackingRefBased/>
  <w15:docId w15:val="{C794308C-59F3-47F0-A8BA-71B5F952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7DE7"/>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77DE7"/>
    <w:rPr>
      <w:color w:val="0000FF"/>
      <w:u w:val="single"/>
    </w:rPr>
  </w:style>
  <w:style w:type="paragraph" w:styleId="HTMLVorformatiert">
    <w:name w:val="HTML Preformatted"/>
    <w:basedOn w:val="Standard"/>
    <w:link w:val="HTMLVorformatiertZchn"/>
    <w:uiPriority w:val="99"/>
    <w:unhideWhenUsed/>
    <w:rsid w:val="00E77D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color w:val="400040"/>
      <w:sz w:val="20"/>
      <w:szCs w:val="20"/>
      <w:lang w:eastAsia="de-DE"/>
    </w:rPr>
  </w:style>
  <w:style w:type="character" w:customStyle="1" w:styleId="HTMLVorformatiertZchn">
    <w:name w:val="HTML Vorformatiert Zchn"/>
    <w:basedOn w:val="Absatz-Standardschriftart"/>
    <w:link w:val="HTMLVorformatiert"/>
    <w:uiPriority w:val="99"/>
    <w:rsid w:val="00E77DE7"/>
    <w:rPr>
      <w:rFonts w:ascii="Courier New" w:hAnsi="Courier New" w:cs="Courier New"/>
      <w:color w:val="400040"/>
      <w:sz w:val="20"/>
      <w:szCs w:val="20"/>
      <w:lang w:eastAsia="de-DE"/>
    </w:rPr>
  </w:style>
  <w:style w:type="paragraph" w:styleId="Textkrper">
    <w:name w:val="Body Text"/>
    <w:basedOn w:val="Standard"/>
    <w:link w:val="TextkrperZchn"/>
    <w:uiPriority w:val="1"/>
    <w:semiHidden/>
    <w:unhideWhenUsed/>
    <w:qFormat/>
    <w:rsid w:val="00E77DE7"/>
  </w:style>
  <w:style w:type="character" w:customStyle="1" w:styleId="TextkrperZchn">
    <w:name w:val="Textkörper Zchn"/>
    <w:basedOn w:val="Absatz-Standardschriftart"/>
    <w:link w:val="Textkrper"/>
    <w:uiPriority w:val="1"/>
    <w:semiHidden/>
    <w:rsid w:val="00E77DE7"/>
    <w:rPr>
      <w:rFonts w:ascii="Arial" w:eastAsia="Arial" w:hAnsi="Arial" w:cs="Arial"/>
    </w:rPr>
  </w:style>
  <w:style w:type="paragraph" w:styleId="Kopfzeile">
    <w:name w:val="header"/>
    <w:basedOn w:val="Standard"/>
    <w:link w:val="KopfzeileZchn"/>
    <w:uiPriority w:val="99"/>
    <w:unhideWhenUsed/>
    <w:rsid w:val="00E77DE7"/>
    <w:pPr>
      <w:tabs>
        <w:tab w:val="center" w:pos="4536"/>
        <w:tab w:val="right" w:pos="9072"/>
      </w:tabs>
    </w:pPr>
  </w:style>
  <w:style w:type="character" w:customStyle="1" w:styleId="KopfzeileZchn">
    <w:name w:val="Kopfzeile Zchn"/>
    <w:basedOn w:val="Absatz-Standardschriftart"/>
    <w:link w:val="Kopfzeile"/>
    <w:uiPriority w:val="99"/>
    <w:rsid w:val="00E77DE7"/>
    <w:rPr>
      <w:rFonts w:ascii="Arial" w:eastAsia="Arial" w:hAnsi="Arial" w:cs="Arial"/>
    </w:rPr>
  </w:style>
  <w:style w:type="paragraph" w:styleId="Fuzeile">
    <w:name w:val="footer"/>
    <w:basedOn w:val="Standard"/>
    <w:link w:val="FuzeileZchn"/>
    <w:uiPriority w:val="99"/>
    <w:unhideWhenUsed/>
    <w:rsid w:val="00E77DE7"/>
    <w:pPr>
      <w:tabs>
        <w:tab w:val="center" w:pos="4536"/>
        <w:tab w:val="right" w:pos="9072"/>
      </w:tabs>
    </w:pPr>
  </w:style>
  <w:style w:type="character" w:customStyle="1" w:styleId="FuzeileZchn">
    <w:name w:val="Fußzeile Zchn"/>
    <w:basedOn w:val="Absatz-Standardschriftart"/>
    <w:link w:val="Fuzeile"/>
    <w:uiPriority w:val="99"/>
    <w:rsid w:val="00E77DE7"/>
    <w:rPr>
      <w:rFonts w:ascii="Arial" w:eastAsia="Arial" w:hAnsi="Arial" w:cs="Arial"/>
    </w:rPr>
  </w:style>
  <w:style w:type="paragraph" w:styleId="Titel">
    <w:name w:val="Title"/>
    <w:basedOn w:val="Standard"/>
    <w:link w:val="TitelZchn"/>
    <w:uiPriority w:val="10"/>
    <w:qFormat/>
    <w:rsid w:val="00E77DE7"/>
    <w:pPr>
      <w:spacing w:before="88"/>
      <w:ind w:right="1075"/>
      <w:jc w:val="right"/>
    </w:pPr>
    <w:rPr>
      <w:b/>
      <w:bCs/>
      <w:sz w:val="36"/>
      <w:szCs w:val="36"/>
    </w:rPr>
  </w:style>
  <w:style w:type="character" w:customStyle="1" w:styleId="TitelZchn">
    <w:name w:val="Titel Zchn"/>
    <w:basedOn w:val="Absatz-Standardschriftart"/>
    <w:link w:val="Titel"/>
    <w:uiPriority w:val="10"/>
    <w:rsid w:val="00E77DE7"/>
    <w:rPr>
      <w:rFonts w:ascii="Arial" w:eastAsia="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89425">
      <w:bodyDiv w:val="1"/>
      <w:marLeft w:val="0"/>
      <w:marRight w:val="0"/>
      <w:marTop w:val="0"/>
      <w:marBottom w:val="0"/>
      <w:divBdr>
        <w:top w:val="none" w:sz="0" w:space="0" w:color="auto"/>
        <w:left w:val="none" w:sz="0" w:space="0" w:color="auto"/>
        <w:bottom w:val="none" w:sz="0" w:space="0" w:color="auto"/>
        <w:right w:val="none" w:sz="0" w:space="0" w:color="auto"/>
      </w:divBdr>
    </w:div>
    <w:div w:id="20448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ierschutz-hier-neuss.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schwarz@tierschutz-hier-neuss.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3107</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adfc Sachsen-Anhalt  e.V.</dc:creator>
  <cp:keywords/>
  <dc:description/>
  <cp:lastModifiedBy>adfc Sachsen-Anhalt  e.V.</cp:lastModifiedBy>
  <cp:revision>2</cp:revision>
  <dcterms:created xsi:type="dcterms:W3CDTF">2021-05-27T20:46:00Z</dcterms:created>
  <dcterms:modified xsi:type="dcterms:W3CDTF">2021-05-27T20:47:00Z</dcterms:modified>
</cp:coreProperties>
</file>